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1D11" w:rsidTr="00651D1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665"/>
            </w:tblGrid>
            <w:tr w:rsidR="00651D11">
              <w:tc>
                <w:tcPr>
                  <w:tcW w:w="0" w:type="auto"/>
                  <w:tcMar>
                    <w:top w:w="600" w:type="dxa"/>
                    <w:left w:w="0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651D11" w:rsidRDefault="00651D11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</w:rPr>
                    <w:drawing>
                      <wp:inline distT="0" distB="0" distL="0" distR="0">
                        <wp:extent cx="428625" cy="428625"/>
                        <wp:effectExtent l="0" t="0" r="9525" b="9525"/>
                        <wp:docPr id="1" name="Рисунок 1" descr="https://mos.ru/api/users/static/mail-templates/letter_reception/che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os.ru/api/users/static/mail-templates/letter_reception/che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0" w:type="dxa"/>
                    <w:left w:w="375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651D11" w:rsidRDefault="00651D11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AB944"/>
                      <w:sz w:val="27"/>
                      <w:szCs w:val="27"/>
                      <w:lang w:eastAsia="en-US"/>
                    </w:rPr>
                    <w:t>Ваше обращение от 15.09.2017 поступило на официальный портал Мэра и Правительства Москвы</w:t>
                  </w:r>
                  <w:r>
                    <w:rPr>
                      <w:rFonts w:ascii="Arial" w:hAnsi="Arial" w:cs="Arial"/>
                      <w:color w:val="333333"/>
                      <w:lang w:eastAsia="en-US"/>
                    </w:rPr>
                    <w:t xml:space="preserve"> </w:t>
                  </w:r>
                </w:p>
              </w:tc>
            </w:tr>
          </w:tbl>
          <w:p w:rsidR="00651D11" w:rsidRDefault="00651D1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1D11" w:rsidTr="00651D11">
        <w:tc>
          <w:tcPr>
            <w:tcW w:w="0" w:type="auto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6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651D11" w:rsidRDefault="00651D11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Суть вопроса: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Запрос информации </w:t>
            </w:r>
          </w:p>
        </w:tc>
      </w:tr>
      <w:tr w:rsidR="00651D11" w:rsidTr="00651D11">
        <w:tc>
          <w:tcPr>
            <w:tcW w:w="0" w:type="auto"/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651D11" w:rsidRDefault="00651D11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 xml:space="preserve">Содержание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обращения:</w:t>
            </w:r>
            <w:r>
              <w:rPr>
                <w:rFonts w:ascii="Arial" w:hAnsi="Arial" w:cs="Arial"/>
                <w:color w:val="333333"/>
                <w:lang w:eastAsia="en-US"/>
              </w:rPr>
              <w:t>Уважаемый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Максим Федорович!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Согласно письму А.В. Прохорова от 14.09.2017 земельные отношения в отношении земельного участка 77:05:0001010:3521 по адресу </w:t>
            </w:r>
            <w:hyperlink r:id="rId5" w:history="1">
              <w:r>
                <w:rPr>
                  <w:rStyle w:val="a3"/>
                  <w:rFonts w:ascii="Arial" w:hAnsi="Arial" w:cs="Arial"/>
                  <w:lang w:eastAsia="en-US"/>
                </w:rPr>
                <w:t>5-й Донской проезд, владение 19, стр.1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 xml:space="preserve"> ООО "Строй-Комплекс" не оформлены. 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При этом согласно письму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Мосгосстройнадзора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от 15.09.2017 ЗГ-177/17-(104)-1 ООО "Строй-Комплекс" заключен договор с ДГИ от 27.12.2016 М-05-509545 в отношении земельного участка 77:05:0001010:3521 по адресу </w:t>
            </w:r>
            <w:hyperlink r:id="rId6" w:history="1">
              <w:r>
                <w:rPr>
                  <w:rStyle w:val="a3"/>
                  <w:rFonts w:ascii="Arial" w:hAnsi="Arial" w:cs="Arial"/>
                  <w:lang w:eastAsia="en-US"/>
                </w:rPr>
                <w:t>5-й Донской проезд, владение 19, стр.1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>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В связи с изложенным выше прошу сообщить: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1. Заключен ли между ООО "Строй-Комплекс" и ДГИ договор аренды от 27.12.2016 М-05-509545?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2. Если такой договор заключен прошу сообщить в отношении какого земельного участка заключен данный договор аренды?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3. Если такой договор заключен - на каком основании договор аренды заключен?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4. Если такой договор заключен - по какой причине он не прошел процедуру государственной регистрации договора аренды земельного участка?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5. Если такой договор заключен - по какой причине А.В. Прохоровым в письме от 14.09.2017 были представленные данные, противоречащие данным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Мосгосстройнадзора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? </w:t>
            </w:r>
          </w:p>
        </w:tc>
      </w:tr>
    </w:tbl>
    <w:p w:rsidR="000B4B32" w:rsidRDefault="000B4B32">
      <w:bookmarkStart w:id="0" w:name="_GoBack"/>
      <w:bookmarkEnd w:id="0"/>
    </w:p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82F6C"/>
    <w:rsid w:val="000A6E8A"/>
    <w:rsid w:val="000B2104"/>
    <w:rsid w:val="000B4B32"/>
    <w:rsid w:val="000D4669"/>
    <w:rsid w:val="0010701D"/>
    <w:rsid w:val="00117F00"/>
    <w:rsid w:val="001A3343"/>
    <w:rsid w:val="001D2261"/>
    <w:rsid w:val="001D456F"/>
    <w:rsid w:val="001E0B9C"/>
    <w:rsid w:val="001F2C5F"/>
    <w:rsid w:val="002670FF"/>
    <w:rsid w:val="00292631"/>
    <w:rsid w:val="00297A54"/>
    <w:rsid w:val="002B3F69"/>
    <w:rsid w:val="002C2AFB"/>
    <w:rsid w:val="002E6934"/>
    <w:rsid w:val="003001C2"/>
    <w:rsid w:val="003027ED"/>
    <w:rsid w:val="00383F4C"/>
    <w:rsid w:val="003A2403"/>
    <w:rsid w:val="003D6B7E"/>
    <w:rsid w:val="003E3B73"/>
    <w:rsid w:val="00423B39"/>
    <w:rsid w:val="00427254"/>
    <w:rsid w:val="004473CB"/>
    <w:rsid w:val="00461A78"/>
    <w:rsid w:val="00461F7F"/>
    <w:rsid w:val="004646B8"/>
    <w:rsid w:val="004C325A"/>
    <w:rsid w:val="00520115"/>
    <w:rsid w:val="00564FF2"/>
    <w:rsid w:val="00586EA5"/>
    <w:rsid w:val="006106EC"/>
    <w:rsid w:val="00637081"/>
    <w:rsid w:val="00651D11"/>
    <w:rsid w:val="0066357A"/>
    <w:rsid w:val="00693D1B"/>
    <w:rsid w:val="006B6AAA"/>
    <w:rsid w:val="006D3A62"/>
    <w:rsid w:val="006D65C4"/>
    <w:rsid w:val="006E322C"/>
    <w:rsid w:val="00704812"/>
    <w:rsid w:val="00721F1B"/>
    <w:rsid w:val="007609AE"/>
    <w:rsid w:val="007A46D4"/>
    <w:rsid w:val="007C278A"/>
    <w:rsid w:val="0080502D"/>
    <w:rsid w:val="00806996"/>
    <w:rsid w:val="0084044F"/>
    <w:rsid w:val="00881C27"/>
    <w:rsid w:val="00886CC4"/>
    <w:rsid w:val="008A7E23"/>
    <w:rsid w:val="008C3B04"/>
    <w:rsid w:val="008C4575"/>
    <w:rsid w:val="008C531E"/>
    <w:rsid w:val="008E6B2D"/>
    <w:rsid w:val="00902675"/>
    <w:rsid w:val="009355C5"/>
    <w:rsid w:val="00937501"/>
    <w:rsid w:val="009448DB"/>
    <w:rsid w:val="009468EB"/>
    <w:rsid w:val="00994375"/>
    <w:rsid w:val="009A046A"/>
    <w:rsid w:val="00A15C93"/>
    <w:rsid w:val="00AB325B"/>
    <w:rsid w:val="00B12396"/>
    <w:rsid w:val="00B13A30"/>
    <w:rsid w:val="00B31FB6"/>
    <w:rsid w:val="00B460C3"/>
    <w:rsid w:val="00B71F59"/>
    <w:rsid w:val="00B7504A"/>
    <w:rsid w:val="00C52646"/>
    <w:rsid w:val="00C9337D"/>
    <w:rsid w:val="00C93A55"/>
    <w:rsid w:val="00CA0A62"/>
    <w:rsid w:val="00CB6043"/>
    <w:rsid w:val="00CB6631"/>
    <w:rsid w:val="00CC7B1F"/>
    <w:rsid w:val="00CD6088"/>
    <w:rsid w:val="00CF2BEE"/>
    <w:rsid w:val="00D65AB0"/>
    <w:rsid w:val="00E23F71"/>
    <w:rsid w:val="00E528C4"/>
    <w:rsid w:val="00EA4CA3"/>
    <w:rsid w:val="00EC53E8"/>
    <w:rsid w:val="00EE52A4"/>
    <w:rsid w:val="00EF4A8B"/>
    <w:rsid w:val="00F150C7"/>
    <w:rsid w:val="00F469D5"/>
    <w:rsid w:val="00F574AC"/>
    <w:rsid w:val="00F85622"/>
    <w:rsid w:val="00FA4436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5653-8C26-4FD1-9053-561CD62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5-%D0%B9+%D0%94%D0%BE%D0%BD%D1%81%D0%BA%D0%BE%D0%B9+%D0%BF%D1%80%D0%BE%D0%B5%D0%B7%D0%B4,+%D0%B2%D0%BB%D0%B0%D0%B4%D0%B5%D0%BD%D0%B8%D0%B5+19,+%D1%81%D1%82%D1%80.1&amp;entry=gmail&amp;source=g" TargetMode="External"/><Relationship Id="rId5" Type="http://schemas.openxmlformats.org/officeDocument/2006/relationships/hyperlink" Target="https://maps.google.com/?q=5-%D0%B9+%D0%94%D0%BE%D0%BD%D1%81%D0%BA%D0%BE%D0%B9+%D0%BF%D1%80%D0%BE%D0%B5%D0%B7%D0%B4,+%D0%B2%D0%BB%D0%B0%D0%B4%D0%B5%D0%BD%D0%B8%D0%B5+19,+%D1%81%D1%82%D1%80.1&amp;entry=gmail&amp;source=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OJSC "MMC "Norilsk Nickel"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2</cp:revision>
  <dcterms:created xsi:type="dcterms:W3CDTF">2017-09-15T07:37:00Z</dcterms:created>
  <dcterms:modified xsi:type="dcterms:W3CDTF">2017-09-15T07:37:00Z</dcterms:modified>
</cp:coreProperties>
</file>